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BD" w:rsidRPr="005C6C7A" w:rsidRDefault="002A79BD" w:rsidP="007237F5">
      <w:pPr>
        <w:pStyle w:val="c25"/>
        <w:tabs>
          <w:tab w:val="left" w:pos="142"/>
        </w:tabs>
        <w:spacing w:before="0" w:beforeAutospacing="0" w:after="0" w:afterAutospacing="0" w:line="276" w:lineRule="auto"/>
        <w:ind w:firstLine="567"/>
        <w:rPr>
          <w:rStyle w:val="c3"/>
          <w:b/>
          <w:bCs/>
          <w:sz w:val="16"/>
          <w:szCs w:val="16"/>
        </w:rPr>
      </w:pPr>
      <w:r w:rsidRPr="00D55916">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25pt;height:39pt" fillcolor="#60f" strokecolor="#300284" strokeweight="1.5pt">
            <v:shadow color="#868686"/>
            <v:textpath style="font-family:&quot;Comic Sans MS&quot;;font-weight:bold;v-text-kern:t" trim="t" fitpath="t" string="&quot;Развивающие игры Воскобовича&quot;"/>
          </v:shape>
        </w:pict>
      </w:r>
    </w:p>
    <w:p w:rsidR="002A79BD" w:rsidRPr="005C6C7A" w:rsidRDefault="002A79BD" w:rsidP="005C6C7A">
      <w:pPr>
        <w:pStyle w:val="c25"/>
        <w:tabs>
          <w:tab w:val="left" w:pos="142"/>
        </w:tabs>
        <w:spacing w:before="0" w:beforeAutospacing="0" w:after="0" w:afterAutospacing="0" w:line="276" w:lineRule="auto"/>
        <w:ind w:firstLine="567"/>
        <w:jc w:val="center"/>
        <w:rPr>
          <w:rStyle w:val="c3"/>
          <w:b/>
          <w:bCs/>
          <w:sz w:val="16"/>
          <w:szCs w:val="16"/>
        </w:rPr>
      </w:pPr>
    </w:p>
    <w:p w:rsidR="002A79BD" w:rsidRPr="007237F5" w:rsidRDefault="002A79BD" w:rsidP="005C6C7A">
      <w:pPr>
        <w:pStyle w:val="c25"/>
        <w:tabs>
          <w:tab w:val="left" w:pos="142"/>
        </w:tabs>
        <w:spacing w:before="0" w:beforeAutospacing="0" w:after="0" w:afterAutospacing="0" w:line="276" w:lineRule="auto"/>
        <w:ind w:firstLine="567"/>
        <w:jc w:val="right"/>
        <w:rPr>
          <w:rStyle w:val="c2"/>
          <w:i/>
          <w:color w:val="B71982"/>
          <w:sz w:val="28"/>
          <w:szCs w:val="28"/>
        </w:rPr>
      </w:pPr>
      <w:r w:rsidRPr="007237F5">
        <w:rPr>
          <w:rStyle w:val="c2"/>
          <w:i/>
          <w:color w:val="B71982"/>
          <w:sz w:val="28"/>
          <w:szCs w:val="28"/>
        </w:rPr>
        <w:t>«Самое лучшее воспитание - это воспитание желаний.</w:t>
      </w:r>
    </w:p>
    <w:p w:rsidR="002A79BD" w:rsidRPr="007237F5" w:rsidRDefault="002A79BD" w:rsidP="005C6C7A">
      <w:pPr>
        <w:pStyle w:val="c25"/>
        <w:tabs>
          <w:tab w:val="left" w:pos="142"/>
        </w:tabs>
        <w:spacing w:before="0" w:beforeAutospacing="0" w:after="0" w:afterAutospacing="0" w:line="276" w:lineRule="auto"/>
        <w:ind w:firstLine="567"/>
        <w:jc w:val="right"/>
        <w:rPr>
          <w:rStyle w:val="c2"/>
          <w:i/>
          <w:color w:val="B71982"/>
          <w:sz w:val="28"/>
          <w:szCs w:val="28"/>
        </w:rPr>
      </w:pPr>
      <w:r w:rsidRPr="007237F5">
        <w:rPr>
          <w:rStyle w:val="c2"/>
          <w:i/>
          <w:color w:val="B71982"/>
          <w:sz w:val="28"/>
          <w:szCs w:val="28"/>
        </w:rPr>
        <w:t xml:space="preserve"> Можно бороться с желаниями ребенка, </w:t>
      </w:r>
    </w:p>
    <w:p w:rsidR="002A79BD" w:rsidRPr="007237F5" w:rsidRDefault="002A79BD" w:rsidP="005C6C7A">
      <w:pPr>
        <w:pStyle w:val="c25"/>
        <w:tabs>
          <w:tab w:val="left" w:pos="142"/>
        </w:tabs>
        <w:spacing w:before="0" w:beforeAutospacing="0" w:after="0" w:afterAutospacing="0" w:line="276" w:lineRule="auto"/>
        <w:ind w:firstLine="567"/>
        <w:jc w:val="right"/>
        <w:rPr>
          <w:rStyle w:val="c2"/>
          <w:i/>
          <w:color w:val="B71982"/>
          <w:sz w:val="28"/>
          <w:szCs w:val="28"/>
        </w:rPr>
      </w:pPr>
      <w:r w:rsidRPr="007237F5">
        <w:rPr>
          <w:rStyle w:val="c2"/>
          <w:i/>
          <w:color w:val="B71982"/>
          <w:sz w:val="28"/>
          <w:szCs w:val="28"/>
        </w:rPr>
        <w:t>можно потакать его случайным прихотям.</w:t>
      </w:r>
    </w:p>
    <w:p w:rsidR="002A79BD" w:rsidRPr="007237F5" w:rsidRDefault="002A79BD" w:rsidP="005C6C7A">
      <w:pPr>
        <w:pStyle w:val="c25"/>
        <w:tabs>
          <w:tab w:val="left" w:pos="142"/>
        </w:tabs>
        <w:spacing w:before="0" w:beforeAutospacing="0" w:after="0" w:afterAutospacing="0" w:line="276" w:lineRule="auto"/>
        <w:ind w:firstLine="567"/>
        <w:jc w:val="right"/>
        <w:rPr>
          <w:rStyle w:val="c2"/>
          <w:i/>
          <w:color w:val="B71982"/>
          <w:sz w:val="28"/>
          <w:szCs w:val="28"/>
        </w:rPr>
      </w:pPr>
      <w:r w:rsidRPr="007237F5">
        <w:rPr>
          <w:rStyle w:val="c2"/>
          <w:i/>
          <w:color w:val="B71982"/>
          <w:sz w:val="28"/>
          <w:szCs w:val="28"/>
        </w:rPr>
        <w:t>А можно воспитывать сами стремления, обогащать их.</w:t>
      </w:r>
    </w:p>
    <w:p w:rsidR="002A79BD" w:rsidRPr="007237F5" w:rsidRDefault="002A79BD" w:rsidP="005C6C7A">
      <w:pPr>
        <w:pStyle w:val="c25"/>
        <w:tabs>
          <w:tab w:val="left" w:pos="142"/>
        </w:tabs>
        <w:spacing w:before="0" w:beforeAutospacing="0" w:after="0" w:afterAutospacing="0" w:line="276" w:lineRule="auto"/>
        <w:ind w:firstLine="567"/>
        <w:jc w:val="right"/>
        <w:rPr>
          <w:rStyle w:val="c2"/>
          <w:i/>
          <w:color w:val="B71982"/>
          <w:sz w:val="28"/>
          <w:szCs w:val="28"/>
        </w:rPr>
      </w:pPr>
      <w:r w:rsidRPr="007237F5">
        <w:rPr>
          <w:rStyle w:val="c2"/>
          <w:i/>
          <w:color w:val="B71982"/>
          <w:sz w:val="28"/>
          <w:szCs w:val="28"/>
        </w:rPr>
        <w:t xml:space="preserve">Создавать почву, на которой попросту не будут расти желания-сорняки. </w:t>
      </w:r>
    </w:p>
    <w:p w:rsidR="002A79BD" w:rsidRPr="007237F5" w:rsidRDefault="002A79BD" w:rsidP="005C6C7A">
      <w:pPr>
        <w:pStyle w:val="c25"/>
        <w:tabs>
          <w:tab w:val="left" w:pos="142"/>
        </w:tabs>
        <w:spacing w:before="0" w:beforeAutospacing="0" w:after="0" w:afterAutospacing="0" w:line="276" w:lineRule="auto"/>
        <w:ind w:firstLine="567"/>
        <w:jc w:val="right"/>
        <w:rPr>
          <w:b/>
          <w:bCs/>
          <w:i/>
          <w:color w:val="B71982"/>
          <w:sz w:val="28"/>
          <w:szCs w:val="28"/>
        </w:rPr>
      </w:pPr>
      <w:r w:rsidRPr="007237F5">
        <w:rPr>
          <w:rStyle w:val="c2"/>
          <w:i/>
          <w:color w:val="B71982"/>
          <w:sz w:val="28"/>
          <w:szCs w:val="28"/>
        </w:rPr>
        <w:t>Помогать человеческой природе ребенка проявиться в её лучшем виде».</w:t>
      </w:r>
    </w:p>
    <w:p w:rsidR="002A79BD" w:rsidRPr="007237F5" w:rsidRDefault="002A79BD" w:rsidP="005C6C7A">
      <w:pPr>
        <w:pStyle w:val="c24"/>
        <w:tabs>
          <w:tab w:val="left" w:pos="142"/>
        </w:tabs>
        <w:spacing w:before="0" w:beforeAutospacing="0" w:after="0" w:afterAutospacing="0" w:line="276" w:lineRule="auto"/>
        <w:ind w:firstLine="567"/>
        <w:jc w:val="right"/>
        <w:rPr>
          <w:rStyle w:val="c2"/>
          <w:i/>
          <w:color w:val="B71982"/>
          <w:sz w:val="28"/>
          <w:szCs w:val="28"/>
        </w:rPr>
      </w:pPr>
      <w:r w:rsidRPr="007237F5">
        <w:rPr>
          <w:rStyle w:val="c2"/>
          <w:i/>
          <w:color w:val="B71982"/>
          <w:sz w:val="28"/>
          <w:szCs w:val="28"/>
        </w:rPr>
        <w:t>В.В. Воскобович</w:t>
      </w:r>
    </w:p>
    <w:p w:rsidR="002A79BD" w:rsidRPr="005C6C7A" w:rsidRDefault="002A79BD" w:rsidP="005C6C7A">
      <w:pPr>
        <w:pStyle w:val="c24"/>
        <w:tabs>
          <w:tab w:val="left" w:pos="142"/>
        </w:tabs>
        <w:spacing w:before="0" w:beforeAutospacing="0" w:after="0" w:afterAutospacing="0" w:line="276" w:lineRule="auto"/>
        <w:ind w:firstLine="567"/>
        <w:jc w:val="right"/>
        <w:rPr>
          <w:rStyle w:val="c2"/>
        </w:rPr>
      </w:pPr>
    </w:p>
    <w:p w:rsidR="002A79BD" w:rsidRPr="005C6C7A" w:rsidRDefault="002A79BD" w:rsidP="008B61B5">
      <w:pPr>
        <w:pStyle w:val="c24"/>
        <w:tabs>
          <w:tab w:val="left" w:pos="142"/>
        </w:tabs>
        <w:spacing w:before="0" w:beforeAutospacing="0" w:after="0" w:afterAutospacing="0" w:line="276" w:lineRule="auto"/>
        <w:ind w:firstLine="567"/>
        <w:jc w:val="both"/>
        <w:rPr>
          <w:rStyle w:val="c2"/>
          <w:sz w:val="28"/>
          <w:szCs w:val="28"/>
        </w:rPr>
      </w:pPr>
      <w:r w:rsidRPr="005C6C7A">
        <w:rPr>
          <w:rStyle w:val="c2"/>
          <w:sz w:val="28"/>
          <w:szCs w:val="28"/>
        </w:rPr>
        <w:t>На создание игр В.В. Воскобовича вдохновили собственные дети в начале</w:t>
      </w:r>
      <w:r>
        <w:rPr>
          <w:rStyle w:val="c2"/>
          <w:sz w:val="28"/>
          <w:szCs w:val="28"/>
        </w:rPr>
        <w:t xml:space="preserve"> </w:t>
      </w:r>
      <w:r w:rsidRPr="005C6C7A">
        <w:rPr>
          <w:rStyle w:val="c2"/>
          <w:sz w:val="28"/>
          <w:szCs w:val="28"/>
        </w:rPr>
        <w:t>девяностых годов. Первые шаги молодого отца сразу привлекли в себе внимание родителей и педагогов. С просьбой поделиться опытом его стали приглашать н</w:t>
      </w:r>
      <w:r>
        <w:rPr>
          <w:rStyle w:val="c2"/>
          <w:sz w:val="28"/>
          <w:szCs w:val="28"/>
        </w:rPr>
        <w:t>а семинары</w:t>
      </w:r>
      <w:r w:rsidRPr="005C6C7A">
        <w:rPr>
          <w:rStyle w:val="c2"/>
          <w:sz w:val="28"/>
          <w:szCs w:val="28"/>
        </w:rPr>
        <w:t>.</w:t>
      </w:r>
    </w:p>
    <w:p w:rsidR="002A79BD" w:rsidRPr="005C6C7A" w:rsidRDefault="002A79BD" w:rsidP="008B61B5">
      <w:pPr>
        <w:pStyle w:val="c24"/>
        <w:tabs>
          <w:tab w:val="left" w:pos="142"/>
        </w:tabs>
        <w:spacing w:before="0" w:beforeAutospacing="0" w:after="0" w:afterAutospacing="0" w:line="276" w:lineRule="auto"/>
        <w:ind w:firstLine="567"/>
        <w:jc w:val="both"/>
        <w:rPr>
          <w:rStyle w:val="c2"/>
          <w:sz w:val="28"/>
          <w:szCs w:val="28"/>
        </w:rPr>
      </w:pPr>
      <w:r>
        <w:rPr>
          <w:rStyle w:val="c2"/>
          <w:sz w:val="28"/>
          <w:szCs w:val="28"/>
        </w:rPr>
        <w:t>Б</w:t>
      </w:r>
      <w:r w:rsidRPr="005C6C7A">
        <w:rPr>
          <w:rStyle w:val="c2"/>
          <w:sz w:val="28"/>
          <w:szCs w:val="28"/>
        </w:rPr>
        <w:t>лагодаря тому, что игры Воскобовича создавались для собственных детей, они получились такими теплыми, добрыми и душевными. В них живут сказка и волшебство, которые всегда так манят ребят. Но еще более привлекательно для ребенка - самому творить сюжет, помогать героям справиться с препятствиями. Для этого малыш с удовольствием включает память, воображение, творческое мышление. Кроме того, в игры обязательно включены элементы, тренирующие мелкую моторику.</w:t>
      </w:r>
    </w:p>
    <w:p w:rsidR="002A79BD" w:rsidRPr="005C6C7A" w:rsidRDefault="002A79BD" w:rsidP="005C6C7A">
      <w:pPr>
        <w:pStyle w:val="c24"/>
        <w:tabs>
          <w:tab w:val="left" w:pos="142"/>
        </w:tabs>
        <w:spacing w:before="0" w:beforeAutospacing="0" w:after="0" w:afterAutospacing="0" w:line="276" w:lineRule="auto"/>
        <w:ind w:firstLine="567"/>
        <w:jc w:val="both"/>
        <w:rPr>
          <w:rStyle w:val="c2"/>
          <w:sz w:val="28"/>
          <w:szCs w:val="28"/>
        </w:rPr>
      </w:pPr>
    </w:p>
    <w:p w:rsidR="002A79BD" w:rsidRPr="007237F5" w:rsidRDefault="002A79BD" w:rsidP="005C6C7A">
      <w:pPr>
        <w:pStyle w:val="c24"/>
        <w:tabs>
          <w:tab w:val="left" w:pos="142"/>
        </w:tabs>
        <w:spacing w:before="0" w:beforeAutospacing="0" w:after="0" w:afterAutospacing="0" w:line="276" w:lineRule="auto"/>
        <w:ind w:firstLine="567"/>
        <w:jc w:val="both"/>
        <w:rPr>
          <w:b/>
          <w:i/>
          <w:color w:val="6600FF"/>
          <w:sz w:val="32"/>
          <w:szCs w:val="32"/>
        </w:rPr>
      </w:pPr>
      <w:r w:rsidRPr="007237F5">
        <w:rPr>
          <w:b/>
          <w:i/>
          <w:color w:val="6600FF"/>
          <w:sz w:val="32"/>
          <w:szCs w:val="32"/>
        </w:rPr>
        <w:t>Особенности развивающих игр Воскобовича:</w:t>
      </w:r>
    </w:p>
    <w:p w:rsidR="002A79BD" w:rsidRPr="005C6C7A" w:rsidRDefault="002A79BD" w:rsidP="005C6C7A">
      <w:pPr>
        <w:pStyle w:val="c24"/>
        <w:tabs>
          <w:tab w:val="left" w:pos="142"/>
        </w:tabs>
        <w:spacing w:before="0" w:beforeAutospacing="0" w:after="0" w:afterAutospacing="0" w:line="276" w:lineRule="auto"/>
        <w:ind w:firstLine="567"/>
        <w:rPr>
          <w:sz w:val="28"/>
          <w:szCs w:val="28"/>
        </w:rPr>
      </w:pPr>
      <w:r w:rsidRPr="005C6C7A">
        <w:rPr>
          <w:sz w:val="28"/>
          <w:szCs w:val="28"/>
        </w:rPr>
        <w:t xml:space="preserve">- </w:t>
      </w:r>
      <w:r w:rsidRPr="005C6C7A">
        <w:rPr>
          <w:sz w:val="28"/>
          <w:szCs w:val="28"/>
          <w:u w:val="single"/>
        </w:rPr>
        <w:t>Игры разработаны исходя из интересов детей.</w:t>
      </w:r>
    </w:p>
    <w:p w:rsidR="002A79BD" w:rsidRPr="005C6C7A" w:rsidRDefault="002A79BD" w:rsidP="005C6C7A">
      <w:pPr>
        <w:pStyle w:val="c24"/>
        <w:tabs>
          <w:tab w:val="left" w:pos="142"/>
        </w:tabs>
        <w:spacing w:before="0" w:beforeAutospacing="0" w:after="0" w:afterAutospacing="0" w:line="276" w:lineRule="auto"/>
        <w:ind w:firstLine="567"/>
        <w:rPr>
          <w:sz w:val="28"/>
          <w:szCs w:val="28"/>
        </w:rPr>
      </w:pPr>
      <w:r w:rsidRPr="005C6C7A">
        <w:rPr>
          <w:sz w:val="28"/>
          <w:szCs w:val="28"/>
        </w:rPr>
        <w:t>Занимаясь с такими игровыми пособиями дети получают истинное удовольствие и открывают для себя всё новые и новые возможности.</w:t>
      </w:r>
    </w:p>
    <w:p w:rsidR="002A79BD" w:rsidRPr="005C6C7A" w:rsidRDefault="002A79BD" w:rsidP="005C6C7A">
      <w:pPr>
        <w:pStyle w:val="c24"/>
        <w:tabs>
          <w:tab w:val="left" w:pos="142"/>
        </w:tabs>
        <w:spacing w:before="0" w:beforeAutospacing="0" w:after="0" w:afterAutospacing="0" w:line="276" w:lineRule="auto"/>
        <w:ind w:firstLine="567"/>
        <w:rPr>
          <w:sz w:val="28"/>
          <w:szCs w:val="28"/>
        </w:rPr>
      </w:pPr>
      <w:r w:rsidRPr="005C6C7A">
        <w:rPr>
          <w:sz w:val="28"/>
          <w:szCs w:val="28"/>
        </w:rPr>
        <w:br/>
        <w:t xml:space="preserve"> - </w:t>
      </w:r>
      <w:r w:rsidRPr="005C6C7A">
        <w:rPr>
          <w:sz w:val="28"/>
          <w:szCs w:val="28"/>
          <w:u w:val="single"/>
        </w:rPr>
        <w:t>Широкий возрастной диапазон.</w:t>
      </w:r>
      <w:r w:rsidRPr="005C6C7A">
        <w:rPr>
          <w:sz w:val="28"/>
          <w:szCs w:val="28"/>
        </w:rPr>
        <w:br/>
        <w:t>В одну и ту же игру могут играть дети от 2х до 7 лет и старше.</w:t>
      </w:r>
      <w:r w:rsidRPr="005C6C7A">
        <w:rPr>
          <w:sz w:val="28"/>
          <w:szCs w:val="28"/>
        </w:rPr>
        <w:br/>
        <w:t>Игра начинается с простого манипулирования, а затем усложняется за счет большого количества разнообразных игровых заданий и упражнений.</w:t>
      </w:r>
    </w:p>
    <w:p w:rsidR="002A79BD" w:rsidRPr="005C6C7A" w:rsidRDefault="002A79BD" w:rsidP="005C6C7A">
      <w:pPr>
        <w:pStyle w:val="c24"/>
        <w:tabs>
          <w:tab w:val="left" w:pos="142"/>
        </w:tabs>
        <w:spacing w:before="0" w:beforeAutospacing="0" w:after="0" w:afterAutospacing="0" w:line="276" w:lineRule="auto"/>
        <w:ind w:firstLine="567"/>
        <w:rPr>
          <w:sz w:val="28"/>
          <w:szCs w:val="28"/>
        </w:rPr>
      </w:pPr>
      <w:r w:rsidRPr="005C6C7A">
        <w:rPr>
          <w:sz w:val="28"/>
          <w:szCs w:val="28"/>
        </w:rPr>
        <w:br/>
        <w:t xml:space="preserve"> - </w:t>
      </w:r>
      <w:r w:rsidRPr="005C6C7A">
        <w:rPr>
          <w:sz w:val="28"/>
          <w:szCs w:val="28"/>
          <w:u w:val="single"/>
        </w:rPr>
        <w:t>Многофункциональность и универсальность.</w:t>
      </w:r>
      <w:r w:rsidRPr="005C6C7A">
        <w:rPr>
          <w:sz w:val="28"/>
          <w:szCs w:val="28"/>
        </w:rPr>
        <w:br/>
        <w:t>Играя только с одной игрой, ребенок имеет возможность проявлять свое творчество, всесторонне развиваться и осваивать большое количество образовательных задач (знакомиться с цифрами или буквами; цветом или формой; счетом и. т.д.)</w:t>
      </w:r>
    </w:p>
    <w:p w:rsidR="002A79BD" w:rsidRPr="005C6C7A" w:rsidRDefault="002A79BD" w:rsidP="005C6C7A">
      <w:pPr>
        <w:pStyle w:val="c24"/>
        <w:tabs>
          <w:tab w:val="left" w:pos="142"/>
        </w:tabs>
        <w:spacing w:before="0" w:beforeAutospacing="0" w:after="0" w:afterAutospacing="0" w:line="276" w:lineRule="auto"/>
        <w:ind w:firstLine="567"/>
        <w:rPr>
          <w:sz w:val="28"/>
          <w:szCs w:val="28"/>
        </w:rPr>
      </w:pPr>
    </w:p>
    <w:p w:rsidR="002A79BD" w:rsidRPr="005C6C7A" w:rsidRDefault="002A79BD" w:rsidP="005C6C7A">
      <w:pPr>
        <w:pStyle w:val="c24"/>
        <w:tabs>
          <w:tab w:val="left" w:pos="142"/>
        </w:tabs>
        <w:spacing w:before="0" w:beforeAutospacing="0" w:after="0" w:afterAutospacing="0" w:line="276" w:lineRule="auto"/>
        <w:ind w:firstLine="567"/>
        <w:rPr>
          <w:sz w:val="28"/>
          <w:szCs w:val="28"/>
          <w:u w:val="single"/>
        </w:rPr>
      </w:pPr>
      <w:r w:rsidRPr="005C6C7A">
        <w:rPr>
          <w:sz w:val="28"/>
          <w:szCs w:val="28"/>
        </w:rPr>
        <w:t xml:space="preserve">- </w:t>
      </w:r>
      <w:r w:rsidRPr="005C6C7A">
        <w:rPr>
          <w:sz w:val="28"/>
          <w:szCs w:val="28"/>
          <w:u w:val="single"/>
        </w:rPr>
        <w:t xml:space="preserve">Систематизированный по возрастам и образовательным задачам готовый развивающий дидактический материал.        </w:t>
      </w:r>
    </w:p>
    <w:p w:rsidR="002A79BD" w:rsidRPr="005C6C7A" w:rsidRDefault="002A79BD" w:rsidP="005C6C7A">
      <w:pPr>
        <w:pStyle w:val="c24"/>
        <w:tabs>
          <w:tab w:val="left" w:pos="142"/>
        </w:tabs>
        <w:spacing w:before="0" w:beforeAutospacing="0" w:after="0" w:afterAutospacing="0" w:line="276" w:lineRule="auto"/>
        <w:ind w:firstLine="567"/>
        <w:rPr>
          <w:sz w:val="28"/>
          <w:szCs w:val="28"/>
          <w:u w:val="single"/>
        </w:rPr>
      </w:pPr>
      <w:r w:rsidRPr="005C6C7A">
        <w:rPr>
          <w:sz w:val="28"/>
          <w:szCs w:val="28"/>
          <w:u w:val="single"/>
        </w:rPr>
        <w:t xml:space="preserve">                                                                                                         </w:t>
      </w:r>
    </w:p>
    <w:p w:rsidR="002A79BD" w:rsidRPr="005C6C7A" w:rsidRDefault="002A79BD" w:rsidP="005C6C7A">
      <w:pPr>
        <w:pStyle w:val="c24"/>
        <w:tabs>
          <w:tab w:val="left" w:pos="142"/>
        </w:tabs>
        <w:spacing w:before="0" w:beforeAutospacing="0" w:after="0" w:afterAutospacing="0" w:line="276" w:lineRule="auto"/>
        <w:ind w:firstLine="567"/>
        <w:rPr>
          <w:sz w:val="28"/>
          <w:szCs w:val="28"/>
          <w:u w:val="single"/>
        </w:rPr>
      </w:pPr>
      <w:r w:rsidRPr="005C6C7A">
        <w:rPr>
          <w:sz w:val="28"/>
          <w:szCs w:val="28"/>
        </w:rPr>
        <w:t xml:space="preserve">- </w:t>
      </w:r>
      <w:r w:rsidRPr="005C6C7A">
        <w:rPr>
          <w:sz w:val="28"/>
          <w:szCs w:val="28"/>
          <w:u w:val="single"/>
        </w:rPr>
        <w:t xml:space="preserve">Методическое сопровождение. </w:t>
      </w:r>
    </w:p>
    <w:p w:rsidR="002A79BD" w:rsidRPr="005C6C7A" w:rsidRDefault="002A79BD" w:rsidP="008B61B5">
      <w:pPr>
        <w:pStyle w:val="c24"/>
        <w:tabs>
          <w:tab w:val="left" w:pos="142"/>
        </w:tabs>
        <w:spacing w:before="0" w:beforeAutospacing="0" w:after="0" w:afterAutospacing="0" w:line="276" w:lineRule="auto"/>
        <w:ind w:firstLine="567"/>
        <w:jc w:val="both"/>
        <w:rPr>
          <w:sz w:val="28"/>
          <w:szCs w:val="28"/>
        </w:rPr>
      </w:pPr>
      <w:r w:rsidRPr="005C6C7A">
        <w:rPr>
          <w:sz w:val="28"/>
          <w:szCs w:val="28"/>
        </w:rPr>
        <w:t>Многие игры сопровождаются специальными методическими книгами со сказками, в которых переплетаются различные сюжеты с интеллектуальными заданиями, вопросами и иллюстрированными рисунками. Сказки-задания и их добрые герои - мудрый ворон Метр, храбрый малыш Гео, хитрый, но простоватый Всюсь, забавный Магнолик, сопровождая ребенка по игре, учат его не только математике, чтению, логике, но и человеческим взаимоотношениям.</w:t>
      </w:r>
    </w:p>
    <w:p w:rsidR="002A79BD" w:rsidRPr="005C6C7A" w:rsidRDefault="002A79BD" w:rsidP="005C6C7A">
      <w:pPr>
        <w:pStyle w:val="c24"/>
        <w:tabs>
          <w:tab w:val="left" w:pos="142"/>
        </w:tabs>
        <w:spacing w:before="0" w:beforeAutospacing="0" w:after="0" w:afterAutospacing="0" w:line="276" w:lineRule="auto"/>
        <w:ind w:firstLine="567"/>
        <w:rPr>
          <w:sz w:val="28"/>
          <w:szCs w:val="28"/>
        </w:rPr>
      </w:pPr>
    </w:p>
    <w:p w:rsidR="002A79BD" w:rsidRPr="005C6C7A" w:rsidRDefault="002A79BD" w:rsidP="008B61B5">
      <w:pPr>
        <w:pStyle w:val="c24"/>
        <w:tabs>
          <w:tab w:val="left" w:pos="142"/>
        </w:tabs>
        <w:spacing w:before="0" w:beforeAutospacing="0" w:after="0" w:afterAutospacing="0" w:line="276" w:lineRule="auto"/>
        <w:ind w:firstLine="567"/>
        <w:jc w:val="both"/>
        <w:rPr>
          <w:rStyle w:val="c2"/>
          <w:sz w:val="28"/>
          <w:szCs w:val="28"/>
        </w:rPr>
      </w:pPr>
      <w:r w:rsidRPr="005C6C7A">
        <w:rPr>
          <w:rStyle w:val="c2"/>
          <w:sz w:val="28"/>
          <w:szCs w:val="28"/>
        </w:rPr>
        <w:t xml:space="preserve">Исследования показали, что </w:t>
      </w:r>
      <w:r w:rsidRPr="005C6C7A">
        <w:rPr>
          <w:rStyle w:val="c2"/>
          <w:b/>
          <w:sz w:val="28"/>
          <w:szCs w:val="28"/>
        </w:rPr>
        <w:t>дети</w:t>
      </w:r>
      <w:r w:rsidRPr="005C6C7A">
        <w:rPr>
          <w:rStyle w:val="c2"/>
          <w:sz w:val="28"/>
          <w:szCs w:val="28"/>
        </w:rPr>
        <w:t xml:space="preserve">, с которыми занимаются по технологии Воскобовича, </w:t>
      </w:r>
      <w:r w:rsidRPr="005C6C7A">
        <w:rPr>
          <w:rStyle w:val="c2"/>
          <w:b/>
          <w:sz w:val="28"/>
          <w:szCs w:val="28"/>
        </w:rPr>
        <w:t>обладают высоким уровнем</w:t>
      </w:r>
      <w:r w:rsidRPr="005C6C7A">
        <w:rPr>
          <w:rStyle w:val="c2"/>
          <w:sz w:val="28"/>
          <w:szCs w:val="28"/>
        </w:rPr>
        <w:t xml:space="preserve"> так называемого </w:t>
      </w:r>
      <w:r w:rsidRPr="005C6C7A">
        <w:rPr>
          <w:rStyle w:val="c2"/>
          <w:b/>
          <w:sz w:val="28"/>
          <w:szCs w:val="28"/>
        </w:rPr>
        <w:t>невербального интеллекта</w:t>
      </w:r>
      <w:r w:rsidRPr="005C6C7A">
        <w:rPr>
          <w:rStyle w:val="c2"/>
          <w:sz w:val="28"/>
          <w:szCs w:val="28"/>
        </w:rPr>
        <w:t>. Это понятие включает в себя не только эрудицию и фактические знания, но, прежде всего, способность к анализу, развитую память, умение концентрироваться на поставленной задаче. Помимо прочего, это гарантия того, что ребенку будет интересно и легко учиться в школе.</w:t>
      </w:r>
      <w:r w:rsidRPr="005C6C7A">
        <w:rPr>
          <w:sz w:val="28"/>
          <w:szCs w:val="28"/>
        </w:rPr>
        <w:br/>
      </w:r>
      <w:r w:rsidRPr="005C6C7A">
        <w:rPr>
          <w:rStyle w:val="c2"/>
          <w:sz w:val="28"/>
          <w:szCs w:val="28"/>
        </w:rPr>
        <w:t xml:space="preserve">Еще выше могут быть результаты, если с ребятами занимаются родители, дома. Папа и мама - главные цензоры для ребенка. Их оценка важнее всего. Совместная игра по Воскобовичу предполагает партнерские, а не доминирующие отношения. Родители только тактично направляют интерес малыша. Это создает веселую, непринужденную атмосферу. Ребенок не боится включать воображение, воплощать в жизнь творческие позывы. Это ощущение внутренней раскованности крайне важно для гармоничного развития личности маленького человека. </w:t>
      </w:r>
    </w:p>
    <w:p w:rsidR="002A79BD" w:rsidRPr="005C6C7A" w:rsidRDefault="002A79BD" w:rsidP="005C6C7A">
      <w:pPr>
        <w:pStyle w:val="c24"/>
        <w:tabs>
          <w:tab w:val="left" w:pos="142"/>
        </w:tabs>
        <w:spacing w:before="0" w:beforeAutospacing="0" w:after="0" w:afterAutospacing="0" w:line="276" w:lineRule="auto"/>
        <w:ind w:firstLine="567"/>
        <w:rPr>
          <w:rStyle w:val="c2"/>
          <w:sz w:val="28"/>
          <w:szCs w:val="28"/>
        </w:rPr>
      </w:pPr>
    </w:p>
    <w:p w:rsidR="002A79BD" w:rsidRPr="005C6C7A" w:rsidRDefault="002A79BD" w:rsidP="005C6C7A">
      <w:pPr>
        <w:tabs>
          <w:tab w:val="left" w:pos="142"/>
        </w:tabs>
        <w:spacing w:after="0"/>
        <w:ind w:firstLine="567"/>
        <w:rPr>
          <w:rFonts w:ascii="Times New Roman" w:hAnsi="Times New Roman"/>
          <w:sz w:val="28"/>
          <w:szCs w:val="28"/>
          <w:u w:val="single"/>
        </w:rPr>
      </w:pPr>
      <w:r w:rsidRPr="005C6C7A">
        <w:rPr>
          <w:rFonts w:ascii="Times New Roman" w:hAnsi="Times New Roman"/>
          <w:sz w:val="28"/>
          <w:szCs w:val="28"/>
        </w:rPr>
        <w:t xml:space="preserve">Во время занятий с ребенком по играм Воскобовича следует </w:t>
      </w:r>
      <w:r w:rsidRPr="005C6C7A">
        <w:rPr>
          <w:rFonts w:ascii="Times New Roman" w:hAnsi="Times New Roman"/>
          <w:sz w:val="28"/>
          <w:szCs w:val="28"/>
          <w:u w:val="single"/>
        </w:rPr>
        <w:t>обратить внимание на:</w:t>
      </w:r>
    </w:p>
    <w:p w:rsidR="002A79BD" w:rsidRPr="005C6C7A" w:rsidRDefault="002A79BD" w:rsidP="005C6C7A">
      <w:pPr>
        <w:pStyle w:val="ListParagraph"/>
        <w:numPr>
          <w:ilvl w:val="0"/>
          <w:numId w:val="1"/>
        </w:numPr>
        <w:tabs>
          <w:tab w:val="left" w:pos="142"/>
        </w:tabs>
        <w:ind w:left="0" w:firstLine="567"/>
        <w:rPr>
          <w:rFonts w:ascii="Times New Roman" w:hAnsi="Times New Roman"/>
          <w:sz w:val="28"/>
          <w:szCs w:val="28"/>
        </w:rPr>
      </w:pPr>
      <w:r w:rsidRPr="005C6C7A">
        <w:rPr>
          <w:rFonts w:ascii="Times New Roman" w:hAnsi="Times New Roman"/>
          <w:sz w:val="28"/>
          <w:szCs w:val="28"/>
          <w:u w:val="single"/>
        </w:rPr>
        <w:t>подготовку</w:t>
      </w:r>
      <w:r w:rsidRPr="005C6C7A">
        <w:rPr>
          <w:rFonts w:ascii="Times New Roman" w:hAnsi="Times New Roman"/>
          <w:sz w:val="28"/>
          <w:szCs w:val="28"/>
        </w:rPr>
        <w:t>. Перед тем как предлагать игру ребенку - ознакомьтесь с методическими рекомендациями и самой игрой.</w:t>
      </w:r>
    </w:p>
    <w:p w:rsidR="002A79BD" w:rsidRPr="005C6C7A" w:rsidRDefault="002A79BD" w:rsidP="005C6C7A">
      <w:pPr>
        <w:pStyle w:val="ListParagraph"/>
        <w:numPr>
          <w:ilvl w:val="0"/>
          <w:numId w:val="1"/>
        </w:numPr>
        <w:tabs>
          <w:tab w:val="left" w:pos="142"/>
        </w:tabs>
        <w:ind w:left="0" w:firstLine="567"/>
        <w:rPr>
          <w:rFonts w:ascii="Times New Roman" w:hAnsi="Times New Roman"/>
          <w:sz w:val="28"/>
          <w:szCs w:val="28"/>
        </w:rPr>
      </w:pPr>
      <w:r w:rsidRPr="005C6C7A">
        <w:rPr>
          <w:rFonts w:ascii="Times New Roman" w:hAnsi="Times New Roman"/>
          <w:sz w:val="28"/>
          <w:szCs w:val="28"/>
          <w:u w:val="single"/>
        </w:rPr>
        <w:t>речь</w:t>
      </w:r>
      <w:r w:rsidRPr="005C6C7A">
        <w:rPr>
          <w:rFonts w:ascii="Times New Roman" w:hAnsi="Times New Roman"/>
          <w:sz w:val="28"/>
          <w:szCs w:val="28"/>
        </w:rPr>
        <w:t>. В основном дети работают руками и мало говорят. Во время занятий расспрашивайте ребенка, что он делает, почему выбрал именно эту фигуру, а не другую, просите пересказать сказочное задание или придумать свой сюжет.</w:t>
      </w:r>
    </w:p>
    <w:p w:rsidR="002A79BD" w:rsidRPr="005C6C7A" w:rsidRDefault="002A79BD" w:rsidP="005C6C7A">
      <w:pPr>
        <w:pStyle w:val="ListParagraph"/>
        <w:numPr>
          <w:ilvl w:val="0"/>
          <w:numId w:val="1"/>
        </w:numPr>
        <w:tabs>
          <w:tab w:val="left" w:pos="142"/>
        </w:tabs>
        <w:ind w:left="0" w:firstLine="567"/>
        <w:rPr>
          <w:rFonts w:ascii="Times New Roman" w:hAnsi="Times New Roman"/>
          <w:sz w:val="28"/>
          <w:szCs w:val="28"/>
        </w:rPr>
      </w:pPr>
      <w:r w:rsidRPr="005C6C7A">
        <w:rPr>
          <w:rFonts w:ascii="Times New Roman" w:hAnsi="Times New Roman"/>
          <w:sz w:val="28"/>
          <w:szCs w:val="28"/>
          <w:u w:val="single"/>
        </w:rPr>
        <w:t>статичность</w:t>
      </w:r>
      <w:r w:rsidRPr="005C6C7A">
        <w:rPr>
          <w:rFonts w:ascii="Times New Roman" w:hAnsi="Times New Roman"/>
          <w:sz w:val="28"/>
          <w:szCs w:val="28"/>
        </w:rPr>
        <w:t>. Занимаясь с игровыми материалами, ребенок чаще всего находится в одной и той же сидячей позе. Необходимо учитывать возрастные особенности детей и вовремя отвлекать "заигравшихся" от игры.</w:t>
      </w:r>
    </w:p>
    <w:p w:rsidR="002A79BD" w:rsidRPr="005C6C7A" w:rsidRDefault="002A79BD" w:rsidP="005C6C7A">
      <w:pPr>
        <w:pStyle w:val="ListParagraph"/>
        <w:numPr>
          <w:ilvl w:val="0"/>
          <w:numId w:val="1"/>
        </w:numPr>
        <w:tabs>
          <w:tab w:val="left" w:pos="142"/>
        </w:tabs>
        <w:ind w:left="0" w:firstLine="567"/>
        <w:rPr>
          <w:rFonts w:ascii="Times New Roman" w:hAnsi="Times New Roman"/>
          <w:sz w:val="28"/>
          <w:szCs w:val="28"/>
        </w:rPr>
      </w:pPr>
      <w:r w:rsidRPr="005C6C7A">
        <w:rPr>
          <w:rFonts w:ascii="Times New Roman" w:hAnsi="Times New Roman"/>
          <w:sz w:val="28"/>
          <w:szCs w:val="28"/>
          <w:u w:val="single"/>
        </w:rPr>
        <w:t>усидчивость</w:t>
      </w:r>
      <w:r w:rsidRPr="005C6C7A">
        <w:rPr>
          <w:rFonts w:ascii="Times New Roman" w:hAnsi="Times New Roman"/>
          <w:sz w:val="28"/>
          <w:szCs w:val="28"/>
        </w:rPr>
        <w:t>. Для игры с пособиями Воскобовича требуется усидчивость, а это не каждому ребенку по душе и по силам.</w:t>
      </w:r>
    </w:p>
    <w:p w:rsidR="002A79BD" w:rsidRPr="007237F5" w:rsidRDefault="002A79BD" w:rsidP="005C6C7A">
      <w:pPr>
        <w:ind w:firstLine="567"/>
        <w:rPr>
          <w:rFonts w:ascii="Times New Roman" w:hAnsi="Times New Roman"/>
          <w:i/>
          <w:color w:val="B71982"/>
          <w:sz w:val="40"/>
          <w:szCs w:val="40"/>
        </w:rPr>
      </w:pPr>
      <w:r w:rsidRPr="007237F5">
        <w:rPr>
          <w:rFonts w:ascii="Times New Roman" w:hAnsi="Times New Roman"/>
          <w:b/>
          <w:i/>
          <w:color w:val="B71982"/>
          <w:sz w:val="40"/>
          <w:szCs w:val="40"/>
        </w:rPr>
        <w:t>Популярные развивающие игры Воскобовича</w:t>
      </w:r>
      <w:r w:rsidRPr="007237F5">
        <w:rPr>
          <w:rFonts w:ascii="Times New Roman" w:hAnsi="Times New Roman"/>
          <w:i/>
          <w:color w:val="B71982"/>
          <w:sz w:val="40"/>
          <w:szCs w:val="40"/>
        </w:rPr>
        <w:t xml:space="preserve"> </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 xml:space="preserve">Все игры Воскобовича имеют различную направленность: </w:t>
      </w:r>
    </w:p>
    <w:p w:rsidR="002A79BD" w:rsidRPr="005C6C7A" w:rsidRDefault="002A79BD" w:rsidP="005C6C7A">
      <w:pPr>
        <w:pStyle w:val="ListParagraph"/>
        <w:numPr>
          <w:ilvl w:val="0"/>
          <w:numId w:val="3"/>
        </w:numPr>
        <w:ind w:left="0" w:firstLine="567"/>
        <w:rPr>
          <w:rFonts w:ascii="Times New Roman" w:hAnsi="Times New Roman"/>
          <w:sz w:val="28"/>
          <w:szCs w:val="28"/>
        </w:rPr>
      </w:pPr>
      <w:r w:rsidRPr="005C6C7A">
        <w:rPr>
          <w:rFonts w:ascii="Times New Roman" w:hAnsi="Times New Roman"/>
          <w:sz w:val="28"/>
          <w:szCs w:val="28"/>
        </w:rPr>
        <w:t xml:space="preserve">развивают у ребенка воображение и логическое мышление </w:t>
      </w:r>
    </w:p>
    <w:p w:rsidR="002A79BD" w:rsidRPr="005C6C7A" w:rsidRDefault="002A79BD" w:rsidP="005C6C7A">
      <w:pPr>
        <w:pStyle w:val="ListParagraph"/>
        <w:numPr>
          <w:ilvl w:val="0"/>
          <w:numId w:val="3"/>
        </w:numPr>
        <w:ind w:left="0" w:firstLine="567"/>
        <w:rPr>
          <w:rFonts w:ascii="Times New Roman" w:hAnsi="Times New Roman"/>
          <w:sz w:val="28"/>
          <w:szCs w:val="28"/>
        </w:rPr>
      </w:pPr>
      <w:r w:rsidRPr="005C6C7A">
        <w:rPr>
          <w:rFonts w:ascii="Times New Roman" w:hAnsi="Times New Roman"/>
          <w:sz w:val="28"/>
          <w:szCs w:val="28"/>
        </w:rPr>
        <w:t>обучают чтению</w:t>
      </w:r>
    </w:p>
    <w:p w:rsidR="002A79BD" w:rsidRPr="005C6C7A" w:rsidRDefault="002A79BD" w:rsidP="005C6C7A">
      <w:pPr>
        <w:pStyle w:val="ListParagraph"/>
        <w:numPr>
          <w:ilvl w:val="0"/>
          <w:numId w:val="3"/>
        </w:numPr>
        <w:ind w:left="0" w:firstLine="567"/>
        <w:rPr>
          <w:rFonts w:ascii="Times New Roman" w:hAnsi="Times New Roman"/>
          <w:sz w:val="28"/>
          <w:szCs w:val="28"/>
        </w:rPr>
      </w:pPr>
      <w:r w:rsidRPr="005C6C7A">
        <w:rPr>
          <w:rFonts w:ascii="Times New Roman" w:hAnsi="Times New Roman"/>
          <w:sz w:val="28"/>
          <w:szCs w:val="28"/>
        </w:rPr>
        <w:t xml:space="preserve"> формируют математические навыки </w:t>
      </w:r>
    </w:p>
    <w:p w:rsidR="002A79BD" w:rsidRPr="005C6C7A" w:rsidRDefault="002A79BD" w:rsidP="005C6C7A">
      <w:pPr>
        <w:pStyle w:val="ListParagraph"/>
        <w:numPr>
          <w:ilvl w:val="0"/>
          <w:numId w:val="3"/>
        </w:numPr>
        <w:ind w:left="0" w:firstLine="567"/>
        <w:rPr>
          <w:rFonts w:ascii="Times New Roman" w:hAnsi="Times New Roman"/>
          <w:sz w:val="28"/>
          <w:szCs w:val="28"/>
        </w:rPr>
      </w:pPr>
      <w:r w:rsidRPr="005C6C7A">
        <w:rPr>
          <w:rFonts w:ascii="Times New Roman" w:hAnsi="Times New Roman"/>
          <w:sz w:val="28"/>
          <w:szCs w:val="28"/>
        </w:rPr>
        <w:t xml:space="preserve">направлены на конструирование и моделирование </w:t>
      </w:r>
    </w:p>
    <w:p w:rsidR="002A79BD" w:rsidRPr="005C6C7A" w:rsidRDefault="002A79BD" w:rsidP="005C6C7A">
      <w:pPr>
        <w:pStyle w:val="ListParagraph"/>
        <w:numPr>
          <w:ilvl w:val="0"/>
          <w:numId w:val="3"/>
        </w:numPr>
        <w:ind w:left="0" w:firstLine="567"/>
        <w:rPr>
          <w:rFonts w:ascii="Times New Roman" w:hAnsi="Times New Roman"/>
          <w:sz w:val="28"/>
          <w:szCs w:val="28"/>
        </w:rPr>
      </w:pPr>
      <w:r w:rsidRPr="005C6C7A">
        <w:rPr>
          <w:rFonts w:ascii="Times New Roman" w:hAnsi="Times New Roman"/>
          <w:sz w:val="28"/>
          <w:szCs w:val="28"/>
        </w:rPr>
        <w:t xml:space="preserve">развивают навыки исследовательской деятельности и творческого потенциала </w:t>
      </w:r>
    </w:p>
    <w:p w:rsidR="002A79BD" w:rsidRPr="007237F5" w:rsidRDefault="002A79BD" w:rsidP="005C6C7A">
      <w:pPr>
        <w:ind w:firstLine="567"/>
        <w:rPr>
          <w:rFonts w:ascii="Times New Roman" w:hAnsi="Times New Roman"/>
          <w:color w:val="300284"/>
          <w:sz w:val="28"/>
          <w:szCs w:val="28"/>
        </w:rPr>
      </w:pPr>
    </w:p>
    <w:p w:rsidR="002A79BD" w:rsidRPr="007237F5" w:rsidRDefault="002A79BD" w:rsidP="005C6C7A">
      <w:pPr>
        <w:ind w:firstLine="567"/>
        <w:rPr>
          <w:rFonts w:ascii="Times New Roman" w:hAnsi="Times New Roman"/>
          <w:i/>
          <w:color w:val="300284"/>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cea153a4107e5cf9e5edca8d02e2802f.jpg" style="position:absolute;left:0;text-align:left;margin-left:304.8pt;margin-top:5.5pt;width:195pt;height:221.8pt;z-index:-251658240;visibility:visible" wrapcoords="-83 0 -83 21527 21600 21527 21600 0 -83 0">
            <v:imagedata r:id="rId7" o:title=""/>
            <w10:wrap type="tight"/>
          </v:shape>
        </w:pict>
      </w:r>
      <w:r w:rsidRPr="007237F5">
        <w:rPr>
          <w:rFonts w:ascii="Times New Roman" w:hAnsi="Times New Roman"/>
          <w:b/>
          <w:i/>
          <w:color w:val="300284"/>
          <w:sz w:val="32"/>
          <w:szCs w:val="32"/>
        </w:rPr>
        <w:t xml:space="preserve">«Квадрат Воскобовича» </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 xml:space="preserve"> «Квадрат Воскобовича» состоит из 32 разноцветных треугольников, наклеенных на гибкую тканевую основу и расположенных на определенном расстоянии друг от друга. Основные цвета игры красный, желтый, синий и зеленый. Для детей в возрастной категории от 2 до 5 лет предлагается для игр двухцветный квадрат, а для старших детей разработан четырехцветный квадрат. «Квадрат Воскобовича» можно легко трансформировать, создавая разнообразные объемные и плоские фигуры: самолет, конфету, домик, ворону, черепаху и т.д. Данные фигуры можно собирать по предложенным схемам или придумывать собственные образы. Вариантов сложения насчитывается около сотни и более. Следует отметить, что развивающая игра Воскобовича сопровождается увлекательной сказкой «Тайна ворона Метра» и обучающими пособиями. </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 xml:space="preserve">«Квадрат Воскобовича» формирует у ребенка: </w:t>
      </w:r>
    </w:p>
    <w:p w:rsidR="002A79BD" w:rsidRPr="005C6C7A" w:rsidRDefault="002A79BD" w:rsidP="005C6C7A">
      <w:pPr>
        <w:pStyle w:val="ListParagraph"/>
        <w:numPr>
          <w:ilvl w:val="0"/>
          <w:numId w:val="4"/>
        </w:numPr>
        <w:ind w:left="0" w:firstLine="567"/>
        <w:rPr>
          <w:rFonts w:ascii="Times New Roman" w:hAnsi="Times New Roman"/>
          <w:sz w:val="28"/>
          <w:szCs w:val="28"/>
        </w:rPr>
      </w:pPr>
      <w:r w:rsidRPr="005C6C7A">
        <w:rPr>
          <w:rFonts w:ascii="Times New Roman" w:hAnsi="Times New Roman"/>
          <w:sz w:val="28"/>
          <w:szCs w:val="28"/>
        </w:rPr>
        <w:t>абстрактное мышление</w:t>
      </w:r>
    </w:p>
    <w:p w:rsidR="002A79BD" w:rsidRPr="005C6C7A" w:rsidRDefault="002A79BD" w:rsidP="005C6C7A">
      <w:pPr>
        <w:pStyle w:val="ListParagraph"/>
        <w:numPr>
          <w:ilvl w:val="0"/>
          <w:numId w:val="4"/>
        </w:numPr>
        <w:ind w:left="0" w:firstLine="567"/>
        <w:rPr>
          <w:rFonts w:ascii="Times New Roman" w:hAnsi="Times New Roman"/>
          <w:sz w:val="28"/>
          <w:szCs w:val="28"/>
        </w:rPr>
      </w:pPr>
      <w:r w:rsidRPr="005C6C7A">
        <w:rPr>
          <w:rFonts w:ascii="Times New Roman" w:hAnsi="Times New Roman"/>
          <w:sz w:val="28"/>
          <w:szCs w:val="28"/>
        </w:rPr>
        <w:t xml:space="preserve"> навыки моделирования, умение ориентироваться в пространстве </w:t>
      </w:r>
    </w:p>
    <w:p w:rsidR="002A79BD" w:rsidRPr="005C6C7A" w:rsidRDefault="002A79BD" w:rsidP="005C6C7A">
      <w:pPr>
        <w:pStyle w:val="ListParagraph"/>
        <w:numPr>
          <w:ilvl w:val="0"/>
          <w:numId w:val="4"/>
        </w:numPr>
        <w:ind w:left="0" w:firstLine="567"/>
        <w:rPr>
          <w:rFonts w:ascii="Times New Roman" w:hAnsi="Times New Roman"/>
          <w:sz w:val="28"/>
          <w:szCs w:val="28"/>
        </w:rPr>
      </w:pPr>
      <w:r w:rsidRPr="005C6C7A">
        <w:rPr>
          <w:rFonts w:ascii="Times New Roman" w:hAnsi="Times New Roman"/>
          <w:sz w:val="28"/>
          <w:szCs w:val="28"/>
        </w:rPr>
        <w:t xml:space="preserve">развивает креативный потенциал, усидчивость, память, внимание </w:t>
      </w:r>
    </w:p>
    <w:p w:rsidR="002A79BD" w:rsidRPr="005C6C7A" w:rsidRDefault="002A79BD" w:rsidP="005C6C7A">
      <w:pPr>
        <w:pStyle w:val="ListParagraph"/>
        <w:ind w:left="0" w:firstLine="567"/>
        <w:rPr>
          <w:rFonts w:ascii="Times New Roman" w:hAnsi="Times New Roman"/>
          <w:sz w:val="28"/>
          <w:szCs w:val="28"/>
        </w:rPr>
      </w:pPr>
    </w:p>
    <w:p w:rsidR="002A79BD" w:rsidRPr="005C6C7A" w:rsidRDefault="002A79BD" w:rsidP="005C6C7A">
      <w:pPr>
        <w:pStyle w:val="ListParagraph"/>
        <w:ind w:left="0" w:firstLine="567"/>
        <w:rPr>
          <w:rFonts w:ascii="Times New Roman" w:hAnsi="Times New Roman"/>
          <w:sz w:val="28"/>
          <w:szCs w:val="28"/>
        </w:rPr>
      </w:pPr>
    </w:p>
    <w:p w:rsidR="002A79BD" w:rsidRPr="005C6C7A" w:rsidRDefault="002A79BD" w:rsidP="005C6C7A">
      <w:pPr>
        <w:pStyle w:val="ListParagraph"/>
        <w:ind w:left="0" w:firstLine="567"/>
        <w:rPr>
          <w:rFonts w:ascii="Times New Roman" w:hAnsi="Times New Roman"/>
          <w:sz w:val="28"/>
          <w:szCs w:val="28"/>
        </w:rPr>
      </w:pPr>
    </w:p>
    <w:p w:rsidR="002A79BD" w:rsidRPr="005C6C7A" w:rsidRDefault="002A79BD" w:rsidP="005C6C7A">
      <w:pPr>
        <w:pStyle w:val="ListParagraph"/>
        <w:ind w:left="0" w:firstLine="567"/>
        <w:rPr>
          <w:rFonts w:ascii="Times New Roman" w:hAnsi="Times New Roman"/>
          <w:sz w:val="28"/>
          <w:szCs w:val="28"/>
        </w:rPr>
      </w:pPr>
    </w:p>
    <w:p w:rsidR="002A79BD" w:rsidRPr="005C6C7A" w:rsidRDefault="002A79BD" w:rsidP="005C6C7A">
      <w:pPr>
        <w:pStyle w:val="ListParagraph"/>
        <w:ind w:left="0" w:firstLine="567"/>
        <w:rPr>
          <w:rFonts w:ascii="Times New Roman" w:hAnsi="Times New Roman"/>
          <w:sz w:val="28"/>
          <w:szCs w:val="28"/>
        </w:rPr>
      </w:pPr>
    </w:p>
    <w:p w:rsidR="002A79BD" w:rsidRPr="005C6C7A" w:rsidRDefault="002A79BD" w:rsidP="005C6C7A">
      <w:pPr>
        <w:pStyle w:val="ListParagraph"/>
        <w:ind w:left="0" w:firstLine="567"/>
        <w:rPr>
          <w:rFonts w:ascii="Times New Roman" w:hAnsi="Times New Roman"/>
          <w:sz w:val="28"/>
          <w:szCs w:val="28"/>
        </w:rPr>
      </w:pPr>
    </w:p>
    <w:p w:rsidR="002A79BD" w:rsidRPr="007237F5" w:rsidRDefault="002A79BD" w:rsidP="005C6C7A">
      <w:pPr>
        <w:pStyle w:val="ListParagraph"/>
        <w:ind w:left="0" w:firstLine="567"/>
        <w:rPr>
          <w:rFonts w:ascii="Times New Roman" w:hAnsi="Times New Roman"/>
          <w:i/>
          <w:color w:val="300284"/>
          <w:sz w:val="28"/>
          <w:szCs w:val="28"/>
        </w:rPr>
      </w:pPr>
      <w:r>
        <w:rPr>
          <w:noProof/>
          <w:lang w:eastAsia="ru-RU"/>
        </w:rPr>
        <w:pict>
          <v:shape id="Рисунок 1" o:spid="_x0000_s1027" type="#_x0000_t75" alt="kr2-700x700.jpg" style="position:absolute;left:0;text-align:left;margin-left:289.2pt;margin-top:-9.1pt;width:228.1pt;height:227.65pt;z-index:-251657216;visibility:visible" wrapcoords="-71 0 -71 21529 21600 21529 21600 0 -71 0">
            <v:imagedata r:id="rId8" o:title=""/>
            <w10:wrap type="tight"/>
          </v:shape>
        </w:pict>
      </w:r>
      <w:r w:rsidRPr="007237F5">
        <w:rPr>
          <w:rFonts w:ascii="Times New Roman" w:hAnsi="Times New Roman"/>
          <w:b/>
          <w:i/>
          <w:color w:val="300284"/>
          <w:sz w:val="32"/>
          <w:szCs w:val="32"/>
        </w:rPr>
        <w:t>«Чудо-крестики»</w:t>
      </w:r>
      <w:r w:rsidRPr="007237F5">
        <w:rPr>
          <w:rFonts w:ascii="Times New Roman" w:hAnsi="Times New Roman"/>
          <w:i/>
          <w:color w:val="300284"/>
          <w:sz w:val="28"/>
          <w:szCs w:val="28"/>
        </w:rPr>
        <w:t xml:space="preserve"> </w:t>
      </w:r>
    </w:p>
    <w:p w:rsidR="002A79BD" w:rsidRPr="007237F5" w:rsidRDefault="002A79BD" w:rsidP="005C6C7A">
      <w:pPr>
        <w:pStyle w:val="ListParagraph"/>
        <w:ind w:left="0" w:firstLine="567"/>
        <w:rPr>
          <w:rFonts w:ascii="Times New Roman" w:hAnsi="Times New Roman"/>
          <w:color w:val="300284"/>
          <w:sz w:val="28"/>
          <w:szCs w:val="28"/>
        </w:rPr>
      </w:pPr>
    </w:p>
    <w:p w:rsidR="002A79BD" w:rsidRPr="005C6C7A" w:rsidRDefault="002A79BD" w:rsidP="005C6C7A">
      <w:pPr>
        <w:pStyle w:val="ListParagraph"/>
        <w:ind w:left="0" w:firstLine="567"/>
        <w:rPr>
          <w:rFonts w:ascii="Times New Roman" w:hAnsi="Times New Roman"/>
          <w:sz w:val="28"/>
          <w:szCs w:val="28"/>
        </w:rPr>
      </w:pPr>
      <w:r w:rsidRPr="005C6C7A">
        <w:rPr>
          <w:rFonts w:ascii="Times New Roman" w:hAnsi="Times New Roman"/>
          <w:sz w:val="28"/>
          <w:szCs w:val="28"/>
        </w:rPr>
        <w:t>«Чудо-крестики» являются многофункциональным пособием для развития у детей математических и творческих способностей. Данная игра представлена в виде рамки с различными вкладышами, которые отличаются друг от друга по форме и цвету. Все геометрические фигуры разрезаны на отдельные части. На начальном уровне ребенку предлагается собрать фрагменты фигур в единое целое. Затем задания усложняются. Малыш должен, используя схемы, собрать различные образы фигур и предметов. Для наглядности к игре прилагается «Альбом фигурок».</w:t>
      </w:r>
    </w:p>
    <w:p w:rsidR="002A79BD" w:rsidRPr="005C6C7A" w:rsidRDefault="002A79BD" w:rsidP="005C6C7A">
      <w:pPr>
        <w:pStyle w:val="ListParagraph"/>
        <w:ind w:left="0" w:firstLine="567"/>
        <w:rPr>
          <w:rFonts w:ascii="Times New Roman" w:hAnsi="Times New Roman"/>
          <w:sz w:val="28"/>
          <w:szCs w:val="28"/>
        </w:rPr>
      </w:pPr>
      <w:r w:rsidRPr="005C6C7A">
        <w:rPr>
          <w:rFonts w:ascii="Times New Roman" w:hAnsi="Times New Roman"/>
          <w:sz w:val="28"/>
          <w:szCs w:val="28"/>
        </w:rPr>
        <w:t xml:space="preserve"> «Чудо-крестики» помогают ребенку:</w:t>
      </w:r>
    </w:p>
    <w:p w:rsidR="002A79BD" w:rsidRPr="005C6C7A" w:rsidRDefault="002A79BD" w:rsidP="005C6C7A">
      <w:pPr>
        <w:pStyle w:val="ListParagraph"/>
        <w:numPr>
          <w:ilvl w:val="0"/>
          <w:numId w:val="5"/>
        </w:numPr>
        <w:ind w:left="0" w:firstLine="567"/>
        <w:rPr>
          <w:rFonts w:ascii="Times New Roman" w:hAnsi="Times New Roman"/>
          <w:sz w:val="28"/>
          <w:szCs w:val="28"/>
        </w:rPr>
      </w:pPr>
      <w:r w:rsidRPr="005C6C7A">
        <w:rPr>
          <w:rFonts w:ascii="Times New Roman" w:hAnsi="Times New Roman"/>
          <w:sz w:val="28"/>
          <w:szCs w:val="28"/>
        </w:rPr>
        <w:t>освоить цвета и формы;</w:t>
      </w:r>
    </w:p>
    <w:p w:rsidR="002A79BD" w:rsidRPr="005C6C7A" w:rsidRDefault="002A79BD" w:rsidP="005C6C7A">
      <w:pPr>
        <w:pStyle w:val="ListParagraph"/>
        <w:numPr>
          <w:ilvl w:val="0"/>
          <w:numId w:val="5"/>
        </w:numPr>
        <w:ind w:left="0" w:firstLine="567"/>
        <w:rPr>
          <w:rFonts w:ascii="Times New Roman" w:hAnsi="Times New Roman"/>
          <w:sz w:val="28"/>
          <w:szCs w:val="28"/>
        </w:rPr>
      </w:pPr>
      <w:r w:rsidRPr="005C6C7A">
        <w:rPr>
          <w:rFonts w:ascii="Times New Roman" w:hAnsi="Times New Roman"/>
          <w:sz w:val="28"/>
          <w:szCs w:val="28"/>
        </w:rPr>
        <w:t>развивают умения сравнивать и анализировать;</w:t>
      </w:r>
    </w:p>
    <w:p w:rsidR="002A79BD" w:rsidRPr="005C6C7A" w:rsidRDefault="002A79BD" w:rsidP="005C6C7A">
      <w:pPr>
        <w:pStyle w:val="ListParagraph"/>
        <w:numPr>
          <w:ilvl w:val="0"/>
          <w:numId w:val="5"/>
        </w:numPr>
        <w:ind w:left="0" w:firstLine="567"/>
        <w:rPr>
          <w:rFonts w:ascii="Times New Roman" w:hAnsi="Times New Roman"/>
          <w:sz w:val="28"/>
          <w:szCs w:val="28"/>
        </w:rPr>
      </w:pPr>
      <w:r w:rsidRPr="005C6C7A">
        <w:rPr>
          <w:rFonts w:ascii="Times New Roman" w:hAnsi="Times New Roman"/>
          <w:sz w:val="28"/>
          <w:szCs w:val="28"/>
        </w:rPr>
        <w:t>формируют понятия целое и части;</w:t>
      </w:r>
    </w:p>
    <w:p w:rsidR="002A79BD" w:rsidRPr="005C6C7A" w:rsidRDefault="002A79BD" w:rsidP="005C6C7A">
      <w:pPr>
        <w:pStyle w:val="ListParagraph"/>
        <w:numPr>
          <w:ilvl w:val="0"/>
          <w:numId w:val="5"/>
        </w:numPr>
        <w:ind w:left="0" w:firstLine="567"/>
        <w:rPr>
          <w:rFonts w:ascii="Times New Roman" w:hAnsi="Times New Roman"/>
          <w:sz w:val="28"/>
          <w:szCs w:val="28"/>
        </w:rPr>
      </w:pPr>
      <w:r w:rsidRPr="005C6C7A">
        <w:rPr>
          <w:rFonts w:ascii="Times New Roman" w:hAnsi="Times New Roman"/>
          <w:sz w:val="28"/>
          <w:szCs w:val="28"/>
        </w:rPr>
        <w:t>учат использовать схемы для решения поставленных задач.</w:t>
      </w:r>
    </w:p>
    <w:p w:rsidR="002A79BD" w:rsidRPr="007237F5" w:rsidRDefault="002A79BD" w:rsidP="005C6C7A">
      <w:pPr>
        <w:ind w:firstLine="567"/>
        <w:rPr>
          <w:rFonts w:ascii="Times New Roman" w:hAnsi="Times New Roman"/>
          <w:i/>
          <w:sz w:val="28"/>
          <w:szCs w:val="28"/>
        </w:rPr>
      </w:pPr>
    </w:p>
    <w:p w:rsidR="002A79BD" w:rsidRPr="007237F5" w:rsidRDefault="002A79BD" w:rsidP="005C6C7A">
      <w:pPr>
        <w:ind w:firstLine="567"/>
        <w:rPr>
          <w:rFonts w:ascii="Times New Roman" w:hAnsi="Times New Roman"/>
          <w:b/>
          <w:i/>
          <w:color w:val="300284"/>
          <w:sz w:val="32"/>
          <w:szCs w:val="32"/>
        </w:rPr>
      </w:pPr>
      <w:r>
        <w:rPr>
          <w:noProof/>
          <w:lang w:eastAsia="ru-RU"/>
        </w:rPr>
        <w:pict>
          <v:shape id="Рисунок 3" o:spid="_x0000_s1028" type="#_x0000_t75" alt="i.jpg" style="position:absolute;left:0;text-align:left;margin-left:276.3pt;margin-top:-5.1pt;width:226.5pt;height:161.25pt;z-index:-251656192;visibility:visible" wrapcoords="-72 0 -72 21500 21600 21500 21600 0 -72 0">
            <v:imagedata r:id="rId9" o:title=""/>
            <w10:wrap type="tight"/>
          </v:shape>
        </w:pict>
      </w:r>
      <w:r w:rsidRPr="007237F5">
        <w:rPr>
          <w:rFonts w:ascii="Times New Roman" w:hAnsi="Times New Roman"/>
          <w:b/>
          <w:i/>
          <w:color w:val="300284"/>
          <w:sz w:val="32"/>
          <w:szCs w:val="32"/>
        </w:rPr>
        <w:t xml:space="preserve">«Математические корзинки» </w:t>
      </w:r>
    </w:p>
    <w:p w:rsidR="002A79BD" w:rsidRDefault="002A79BD" w:rsidP="005C6C7A">
      <w:pPr>
        <w:ind w:firstLine="567"/>
        <w:rPr>
          <w:rFonts w:ascii="Times New Roman" w:hAnsi="Times New Roman"/>
          <w:sz w:val="28"/>
          <w:szCs w:val="28"/>
        </w:rPr>
      </w:pPr>
      <w:r w:rsidRPr="005C6C7A">
        <w:rPr>
          <w:rFonts w:ascii="Times New Roman" w:hAnsi="Times New Roman"/>
          <w:sz w:val="28"/>
          <w:szCs w:val="28"/>
        </w:rPr>
        <w:t>Данное пособие приглашает вас и вашего малыша в сказочную страну математики. Ребенок с веселыми героями зверятами-цифрятами закрепит счет, уяснит состав чисел, научится сравнивать цифры и выполнять математические действия. Малыш в ходе игры помогает своим друзьям складывать в корзины грибы-вкладыши. При этом выясняя, кто собрал грибов больше, а кто меньше. Сколько грибов необходимо положить в корзину, чтобы она была полной. В предложенной автором инструкции описано более десяти игр, в которые можно поиграть с малышом. Также ребенок в ходе игры выполняет задания на развитие мелкой моторики рук: разукрашивает, обводит и штрихует грибы. «Математические корзинки» являются универсальной игрой для детей от двух лет и старше.</w:t>
      </w:r>
      <w:r w:rsidRPr="005C6C7A">
        <w:rPr>
          <w:rFonts w:ascii="Times New Roman" w:hAnsi="Times New Roman"/>
          <w:sz w:val="28"/>
          <w:szCs w:val="28"/>
        </w:rPr>
        <w:br/>
      </w:r>
    </w:p>
    <w:p w:rsidR="002A79BD" w:rsidRPr="007237F5" w:rsidRDefault="002A79BD" w:rsidP="005C6C7A">
      <w:pPr>
        <w:ind w:firstLine="567"/>
        <w:rPr>
          <w:rFonts w:ascii="Times New Roman" w:hAnsi="Times New Roman"/>
          <w:i/>
          <w:color w:val="300284"/>
          <w:sz w:val="28"/>
          <w:szCs w:val="28"/>
        </w:rPr>
      </w:pPr>
      <w:r>
        <w:rPr>
          <w:noProof/>
          <w:lang w:eastAsia="ru-RU"/>
        </w:rPr>
        <w:pict>
          <v:shape id="Рисунок 4" o:spid="_x0000_s1029" type="#_x0000_t75" alt="ac144bd20fecb9c7d46bb0337787b25d.png" style="position:absolute;left:0;text-align:left;margin-left:252.4pt;margin-top:2.85pt;width:247.2pt;height:162.5pt;z-index:-251655168;visibility:visible" wrapcoords="17804 398 15120 697 7265 1891 6022 3583 3600 4081 2880 4380 2880 6769 2225 7067 1636 7864 1636 8361 1047 9954 785 10850 720 11646 1113 13139 0 13935 -65 14135 458 14732 851 16324 196 17519 524 17917 1113 19709 2684 21102 3011 21202 3338 21202 3338 21102 2553 19510 8967 18017 17673 16524 19440 16324 21535 15429 19833 6769 19047 3583 18785 1792 18327 597 18131 398 17804 398">
            <v:imagedata r:id="rId10" o:title=""/>
            <w10:wrap type="tight"/>
          </v:shape>
        </w:pict>
      </w:r>
      <w:r w:rsidRPr="007237F5">
        <w:rPr>
          <w:rFonts w:ascii="Times New Roman" w:hAnsi="Times New Roman"/>
          <w:b/>
          <w:i/>
          <w:color w:val="300284"/>
          <w:sz w:val="32"/>
          <w:szCs w:val="32"/>
        </w:rPr>
        <w:t>Игра-конструктор «Геоконт»</w:t>
      </w:r>
      <w:r w:rsidRPr="007237F5">
        <w:rPr>
          <w:rFonts w:ascii="Times New Roman" w:hAnsi="Times New Roman"/>
          <w:i/>
          <w:color w:val="300284"/>
          <w:sz w:val="28"/>
          <w:szCs w:val="28"/>
        </w:rPr>
        <w:t xml:space="preserve"> </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Игра-конструктор «Геоконт» представлена в виде фанерной дощечки с гвоздиками, которые расположены на ней в определенной последовательности. К игре прилагается набор цветных резинок и иллюстрированное пособие, содержащее творческие задания различного уровня сложности.</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 xml:space="preserve"> Дети не просто выполняют задания, а путешествуют с малышом Гео, помогают ему с помощью конструирования разноцветных геометрических фигур преодолеть различные препятствия в Фиолетовом Лесу. В пособие описаны схемы рисунков, которые в итоге должны получиться у малышей.</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Игра  «Геоконт»:</w:t>
      </w:r>
    </w:p>
    <w:p w:rsidR="002A79BD" w:rsidRPr="005C6C7A" w:rsidRDefault="002A79BD" w:rsidP="005C6C7A">
      <w:pPr>
        <w:pStyle w:val="ListParagraph"/>
        <w:numPr>
          <w:ilvl w:val="0"/>
          <w:numId w:val="7"/>
        </w:numPr>
        <w:ind w:left="0" w:firstLine="567"/>
        <w:rPr>
          <w:rFonts w:ascii="Times New Roman" w:hAnsi="Times New Roman"/>
          <w:sz w:val="28"/>
          <w:szCs w:val="28"/>
        </w:rPr>
      </w:pPr>
      <w:r w:rsidRPr="005C6C7A">
        <w:rPr>
          <w:rFonts w:ascii="Times New Roman" w:hAnsi="Times New Roman"/>
          <w:sz w:val="28"/>
          <w:szCs w:val="28"/>
        </w:rPr>
        <w:t xml:space="preserve">вводит детей в мир геометрии </w:t>
      </w:r>
    </w:p>
    <w:p w:rsidR="002A79BD" w:rsidRPr="005C6C7A" w:rsidRDefault="002A79BD" w:rsidP="005C6C7A">
      <w:pPr>
        <w:pStyle w:val="ListParagraph"/>
        <w:numPr>
          <w:ilvl w:val="0"/>
          <w:numId w:val="7"/>
        </w:numPr>
        <w:ind w:left="0" w:firstLine="567"/>
        <w:rPr>
          <w:rFonts w:ascii="Times New Roman" w:hAnsi="Times New Roman"/>
          <w:sz w:val="28"/>
          <w:szCs w:val="28"/>
        </w:rPr>
      </w:pPr>
      <w:r w:rsidRPr="005C6C7A">
        <w:rPr>
          <w:rFonts w:ascii="Times New Roman" w:hAnsi="Times New Roman"/>
          <w:sz w:val="28"/>
          <w:szCs w:val="28"/>
        </w:rPr>
        <w:t xml:space="preserve">развивает мелкую моторику рук </w:t>
      </w:r>
    </w:p>
    <w:p w:rsidR="002A79BD" w:rsidRPr="005C6C7A" w:rsidRDefault="002A79BD" w:rsidP="005C6C7A">
      <w:pPr>
        <w:pStyle w:val="ListParagraph"/>
        <w:numPr>
          <w:ilvl w:val="0"/>
          <w:numId w:val="7"/>
        </w:numPr>
        <w:ind w:left="0" w:firstLine="567"/>
        <w:rPr>
          <w:rFonts w:ascii="Times New Roman" w:hAnsi="Times New Roman"/>
          <w:sz w:val="28"/>
          <w:szCs w:val="28"/>
        </w:rPr>
      </w:pPr>
      <w:r w:rsidRPr="005C6C7A">
        <w:rPr>
          <w:rFonts w:ascii="Times New Roman" w:hAnsi="Times New Roman"/>
          <w:sz w:val="28"/>
          <w:szCs w:val="28"/>
        </w:rPr>
        <w:t xml:space="preserve">помогает изучить цвета, величины и формы </w:t>
      </w:r>
    </w:p>
    <w:p w:rsidR="002A79BD" w:rsidRPr="005C6C7A" w:rsidRDefault="002A79BD" w:rsidP="005C6C7A">
      <w:pPr>
        <w:pStyle w:val="ListParagraph"/>
        <w:numPr>
          <w:ilvl w:val="0"/>
          <w:numId w:val="7"/>
        </w:numPr>
        <w:ind w:left="0" w:firstLine="567"/>
        <w:rPr>
          <w:rFonts w:ascii="Times New Roman" w:hAnsi="Times New Roman"/>
          <w:sz w:val="28"/>
          <w:szCs w:val="28"/>
        </w:rPr>
      </w:pPr>
      <w:r w:rsidRPr="005C6C7A">
        <w:rPr>
          <w:rFonts w:ascii="Times New Roman" w:hAnsi="Times New Roman"/>
          <w:sz w:val="28"/>
          <w:szCs w:val="28"/>
        </w:rPr>
        <w:t xml:space="preserve">ребенок учится моделировать, складывать схемы по образцу, ориентироваться в системе координат, искать сходства и различия между рисунками, нестандартно мыслить  </w:t>
      </w:r>
    </w:p>
    <w:p w:rsidR="002A79BD" w:rsidRDefault="002A79BD" w:rsidP="005C6C7A">
      <w:pPr>
        <w:pStyle w:val="ListParagraph"/>
        <w:numPr>
          <w:ilvl w:val="0"/>
          <w:numId w:val="7"/>
        </w:numPr>
        <w:ind w:left="0" w:firstLine="567"/>
        <w:rPr>
          <w:rFonts w:ascii="Times New Roman" w:hAnsi="Times New Roman"/>
          <w:sz w:val="28"/>
          <w:szCs w:val="28"/>
        </w:rPr>
      </w:pPr>
      <w:r w:rsidRPr="005C6C7A">
        <w:rPr>
          <w:rFonts w:ascii="Times New Roman" w:hAnsi="Times New Roman"/>
          <w:sz w:val="28"/>
          <w:szCs w:val="28"/>
        </w:rPr>
        <w:t>развивает психологические процессы малыша. </w:t>
      </w:r>
    </w:p>
    <w:p w:rsidR="002A79BD" w:rsidRPr="007237F5" w:rsidRDefault="002A79BD" w:rsidP="005C6C7A">
      <w:pPr>
        <w:pStyle w:val="ListParagraph"/>
        <w:ind w:left="567"/>
        <w:rPr>
          <w:rFonts w:ascii="Times New Roman" w:hAnsi="Times New Roman"/>
          <w:i/>
          <w:color w:val="300284"/>
          <w:sz w:val="28"/>
          <w:szCs w:val="28"/>
        </w:rPr>
      </w:pPr>
      <w:r w:rsidRPr="005C6C7A">
        <w:rPr>
          <w:rFonts w:ascii="Times New Roman" w:hAnsi="Times New Roman"/>
          <w:sz w:val="28"/>
          <w:szCs w:val="28"/>
        </w:rPr>
        <w:br/>
      </w:r>
      <w:r>
        <w:rPr>
          <w:noProof/>
          <w:lang w:eastAsia="ru-RU"/>
        </w:rPr>
        <w:pict>
          <v:shape id="Рисунок 2" o:spid="_x0000_s1030" type="#_x0000_t75" alt="romashka_3.JPG" style="position:absolute;left:0;text-align:left;margin-left:291.8pt;margin-top:11.2pt;width:226.5pt;height:170pt;z-index:-251654144;visibility:visible;mso-position-horizontal-relative:text;mso-position-vertical-relative:text" wrapcoords="-72 0 -72 21505 21600 21505 21600 0 -72 0">
            <v:imagedata r:id="rId11" o:title=""/>
            <w10:wrap type="tight"/>
          </v:shape>
        </w:pict>
      </w:r>
      <w:r w:rsidRPr="007237F5">
        <w:rPr>
          <w:rFonts w:ascii="Times New Roman" w:hAnsi="Times New Roman"/>
          <w:b/>
          <w:i/>
          <w:color w:val="300284"/>
          <w:sz w:val="32"/>
          <w:szCs w:val="32"/>
        </w:rPr>
        <w:t>Игра-шнуровка «Ромашка»</w:t>
      </w:r>
      <w:r w:rsidRPr="007237F5">
        <w:rPr>
          <w:rFonts w:ascii="Times New Roman" w:hAnsi="Times New Roman"/>
          <w:i/>
          <w:color w:val="300284"/>
          <w:sz w:val="28"/>
          <w:szCs w:val="28"/>
        </w:rPr>
        <w:t xml:space="preserve"> </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 xml:space="preserve">Красивая ромашка поможет малышам составлять новые слова и читать их. Из ключевого слова при помощи шнурка можно составить 200 слов. Для детей 2–3 лет игра «Ромашка» используется в качестве шнуровки, для развития мелкой моторики кисти рук. </w:t>
      </w:r>
    </w:p>
    <w:p w:rsidR="002A79BD" w:rsidRPr="005C6C7A" w:rsidRDefault="002A79BD" w:rsidP="005C6C7A">
      <w:pPr>
        <w:ind w:firstLine="567"/>
        <w:rPr>
          <w:rFonts w:ascii="Times New Roman" w:hAnsi="Times New Roman"/>
          <w:sz w:val="28"/>
          <w:szCs w:val="28"/>
        </w:rPr>
      </w:pPr>
      <w:r w:rsidRPr="005C6C7A">
        <w:rPr>
          <w:rFonts w:ascii="Times New Roman" w:hAnsi="Times New Roman"/>
          <w:sz w:val="28"/>
          <w:szCs w:val="28"/>
        </w:rPr>
        <w:t xml:space="preserve">Игра-шнуровка «Ромашка» развивает у детей: </w:t>
      </w:r>
    </w:p>
    <w:p w:rsidR="002A79BD" w:rsidRPr="005C6C7A" w:rsidRDefault="002A79BD" w:rsidP="005C6C7A">
      <w:pPr>
        <w:pStyle w:val="ListParagraph"/>
        <w:numPr>
          <w:ilvl w:val="0"/>
          <w:numId w:val="6"/>
        </w:numPr>
        <w:ind w:left="0" w:firstLine="567"/>
        <w:rPr>
          <w:rFonts w:ascii="Times New Roman" w:hAnsi="Times New Roman"/>
          <w:sz w:val="28"/>
          <w:szCs w:val="28"/>
        </w:rPr>
      </w:pPr>
      <w:r w:rsidRPr="005C6C7A">
        <w:rPr>
          <w:rFonts w:ascii="Times New Roman" w:hAnsi="Times New Roman"/>
          <w:sz w:val="28"/>
          <w:szCs w:val="28"/>
        </w:rPr>
        <w:t>сообразительность;</w:t>
      </w:r>
    </w:p>
    <w:p w:rsidR="002A79BD" w:rsidRPr="005C6C7A" w:rsidRDefault="002A79BD" w:rsidP="005C6C7A">
      <w:pPr>
        <w:pStyle w:val="ListParagraph"/>
        <w:numPr>
          <w:ilvl w:val="0"/>
          <w:numId w:val="6"/>
        </w:numPr>
        <w:ind w:left="0" w:firstLine="567"/>
        <w:rPr>
          <w:rFonts w:ascii="Times New Roman" w:hAnsi="Times New Roman"/>
          <w:sz w:val="28"/>
          <w:szCs w:val="28"/>
        </w:rPr>
      </w:pPr>
      <w:r w:rsidRPr="005C6C7A">
        <w:rPr>
          <w:rFonts w:ascii="Times New Roman" w:hAnsi="Times New Roman"/>
          <w:sz w:val="28"/>
          <w:szCs w:val="28"/>
        </w:rPr>
        <w:t xml:space="preserve"> навыки чтения;</w:t>
      </w:r>
    </w:p>
    <w:p w:rsidR="002A79BD" w:rsidRPr="005C6C7A" w:rsidRDefault="002A79BD" w:rsidP="005C6C7A">
      <w:pPr>
        <w:pStyle w:val="ListParagraph"/>
        <w:numPr>
          <w:ilvl w:val="0"/>
          <w:numId w:val="6"/>
        </w:numPr>
        <w:ind w:left="0" w:firstLine="567"/>
        <w:rPr>
          <w:rFonts w:ascii="Times New Roman" w:hAnsi="Times New Roman"/>
          <w:sz w:val="28"/>
          <w:szCs w:val="28"/>
        </w:rPr>
      </w:pPr>
      <w:r w:rsidRPr="005C6C7A">
        <w:rPr>
          <w:rFonts w:ascii="Times New Roman" w:hAnsi="Times New Roman"/>
          <w:sz w:val="28"/>
          <w:szCs w:val="28"/>
        </w:rPr>
        <w:t>обогащает словарный запас;</w:t>
      </w:r>
    </w:p>
    <w:p w:rsidR="002A79BD" w:rsidRPr="005C6C7A" w:rsidRDefault="002A79BD" w:rsidP="005C6C7A">
      <w:pPr>
        <w:pStyle w:val="ListParagraph"/>
        <w:numPr>
          <w:ilvl w:val="0"/>
          <w:numId w:val="7"/>
        </w:numPr>
        <w:ind w:left="0" w:firstLine="567"/>
        <w:rPr>
          <w:rFonts w:ascii="Times New Roman" w:hAnsi="Times New Roman"/>
          <w:sz w:val="28"/>
          <w:szCs w:val="28"/>
        </w:rPr>
      </w:pPr>
      <w:r w:rsidRPr="005C6C7A">
        <w:rPr>
          <w:rFonts w:ascii="Times New Roman" w:hAnsi="Times New Roman"/>
          <w:sz w:val="28"/>
          <w:szCs w:val="28"/>
        </w:rPr>
        <w:t xml:space="preserve">формирует умение творчески мыслить. </w:t>
      </w:r>
    </w:p>
    <w:sectPr w:rsidR="002A79BD" w:rsidRPr="005C6C7A" w:rsidSect="008C0493">
      <w:pgSz w:w="11906" w:h="16838"/>
      <w:pgMar w:top="1077" w:right="1077" w:bottom="794" w:left="1134" w:header="709" w:footer="709" w:gutter="0"/>
      <w:pgBorders w:offsetFrom="page">
        <w:top w:val="threeDEngrave" w:sz="12" w:space="24" w:color="6600FF"/>
        <w:left w:val="threeDEngrave" w:sz="12" w:space="24" w:color="6600FF"/>
        <w:bottom w:val="threeDEmboss" w:sz="12" w:space="24" w:color="6600FF"/>
        <w:right w:val="threeDEmboss" w:sz="12" w:space="24" w:color="6600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BD" w:rsidRDefault="002A79BD" w:rsidP="004F7740">
      <w:pPr>
        <w:spacing w:after="0" w:line="240" w:lineRule="auto"/>
      </w:pPr>
      <w:r>
        <w:separator/>
      </w:r>
    </w:p>
  </w:endnote>
  <w:endnote w:type="continuationSeparator" w:id="0">
    <w:p w:rsidR="002A79BD" w:rsidRDefault="002A79BD" w:rsidP="004F7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BD" w:rsidRDefault="002A79BD" w:rsidP="004F7740">
      <w:pPr>
        <w:spacing w:after="0" w:line="240" w:lineRule="auto"/>
      </w:pPr>
      <w:r>
        <w:separator/>
      </w:r>
    </w:p>
  </w:footnote>
  <w:footnote w:type="continuationSeparator" w:id="0">
    <w:p w:rsidR="002A79BD" w:rsidRDefault="002A79BD" w:rsidP="004F77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474"/>
    <w:multiLevelType w:val="hybridMultilevel"/>
    <w:tmpl w:val="506E2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E34704"/>
    <w:multiLevelType w:val="hybridMultilevel"/>
    <w:tmpl w:val="5CEE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423F1"/>
    <w:multiLevelType w:val="hybridMultilevel"/>
    <w:tmpl w:val="072ED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B1A7664"/>
    <w:multiLevelType w:val="hybridMultilevel"/>
    <w:tmpl w:val="439877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D87B8D"/>
    <w:multiLevelType w:val="hybridMultilevel"/>
    <w:tmpl w:val="24AC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8E226C"/>
    <w:multiLevelType w:val="hybridMultilevel"/>
    <w:tmpl w:val="B210C40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788840A8"/>
    <w:multiLevelType w:val="hybridMultilevel"/>
    <w:tmpl w:val="586C78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854"/>
    <w:rsid w:val="0002506B"/>
    <w:rsid w:val="002A79BD"/>
    <w:rsid w:val="00322470"/>
    <w:rsid w:val="003A4046"/>
    <w:rsid w:val="004A32D1"/>
    <w:rsid w:val="004F72DF"/>
    <w:rsid w:val="004F7740"/>
    <w:rsid w:val="00594B58"/>
    <w:rsid w:val="005C6C7A"/>
    <w:rsid w:val="005F0FB4"/>
    <w:rsid w:val="00630493"/>
    <w:rsid w:val="00692D2B"/>
    <w:rsid w:val="006B65CD"/>
    <w:rsid w:val="006D2D36"/>
    <w:rsid w:val="00721D20"/>
    <w:rsid w:val="007237F5"/>
    <w:rsid w:val="00770628"/>
    <w:rsid w:val="008B61B5"/>
    <w:rsid w:val="008C0493"/>
    <w:rsid w:val="008D05CE"/>
    <w:rsid w:val="008F1854"/>
    <w:rsid w:val="009F3052"/>
    <w:rsid w:val="00A802E5"/>
    <w:rsid w:val="00B65D85"/>
    <w:rsid w:val="00BF15D6"/>
    <w:rsid w:val="00C51F40"/>
    <w:rsid w:val="00C5741B"/>
    <w:rsid w:val="00CA43BB"/>
    <w:rsid w:val="00CB6866"/>
    <w:rsid w:val="00D0442C"/>
    <w:rsid w:val="00D55916"/>
    <w:rsid w:val="00D76EA1"/>
    <w:rsid w:val="00DC0A93"/>
    <w:rsid w:val="00E74B5A"/>
    <w:rsid w:val="00EB07E6"/>
    <w:rsid w:val="00F262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5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
    <w:name w:val="c25"/>
    <w:basedOn w:val="Normal"/>
    <w:uiPriority w:val="99"/>
    <w:rsid w:val="008F18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8F1854"/>
    <w:rPr>
      <w:rFonts w:cs="Times New Roman"/>
    </w:rPr>
  </w:style>
  <w:style w:type="character" w:customStyle="1" w:styleId="c22">
    <w:name w:val="c22"/>
    <w:basedOn w:val="DefaultParagraphFont"/>
    <w:uiPriority w:val="99"/>
    <w:rsid w:val="008F1854"/>
    <w:rPr>
      <w:rFonts w:cs="Times New Roman"/>
    </w:rPr>
  </w:style>
  <w:style w:type="character" w:customStyle="1" w:styleId="c3">
    <w:name w:val="c3"/>
    <w:basedOn w:val="DefaultParagraphFont"/>
    <w:uiPriority w:val="99"/>
    <w:rsid w:val="008F1854"/>
    <w:rPr>
      <w:rFonts w:cs="Times New Roman"/>
    </w:rPr>
  </w:style>
  <w:style w:type="paragraph" w:customStyle="1" w:styleId="c24">
    <w:name w:val="c24"/>
    <w:basedOn w:val="Normal"/>
    <w:uiPriority w:val="99"/>
    <w:rsid w:val="008F1854"/>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8F1854"/>
    <w:pPr>
      <w:ind w:left="720"/>
      <w:contextualSpacing/>
    </w:pPr>
  </w:style>
  <w:style w:type="paragraph" w:styleId="Header">
    <w:name w:val="header"/>
    <w:basedOn w:val="Normal"/>
    <w:link w:val="HeaderChar"/>
    <w:uiPriority w:val="99"/>
    <w:semiHidden/>
    <w:rsid w:val="004F774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F7740"/>
    <w:rPr>
      <w:rFonts w:cs="Times New Roman"/>
    </w:rPr>
  </w:style>
  <w:style w:type="paragraph" w:styleId="Footer">
    <w:name w:val="footer"/>
    <w:basedOn w:val="Normal"/>
    <w:link w:val="FooterChar"/>
    <w:uiPriority w:val="99"/>
    <w:semiHidden/>
    <w:rsid w:val="004F774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F7740"/>
    <w:rPr>
      <w:rFonts w:cs="Times New Roman"/>
    </w:rPr>
  </w:style>
  <w:style w:type="character" w:customStyle="1" w:styleId="apple-converted-space">
    <w:name w:val="apple-converted-space"/>
    <w:basedOn w:val="DefaultParagraphFont"/>
    <w:uiPriority w:val="99"/>
    <w:rsid w:val="00EB07E6"/>
    <w:rPr>
      <w:rFonts w:cs="Times New Roman"/>
    </w:rPr>
  </w:style>
  <w:style w:type="character" w:styleId="Hyperlink">
    <w:name w:val="Hyperlink"/>
    <w:basedOn w:val="DefaultParagraphFont"/>
    <w:uiPriority w:val="99"/>
    <w:rsid w:val="00EB07E6"/>
    <w:rPr>
      <w:rFonts w:cs="Times New Roman"/>
      <w:color w:val="0000FF"/>
      <w:u w:val="single"/>
    </w:rPr>
  </w:style>
  <w:style w:type="paragraph" w:styleId="BalloonText">
    <w:name w:val="Balloon Text"/>
    <w:basedOn w:val="Normal"/>
    <w:link w:val="BalloonTextChar"/>
    <w:uiPriority w:val="99"/>
    <w:semiHidden/>
    <w:rsid w:val="00EB0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5</Pages>
  <Words>1222</Words>
  <Characters>6972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5</cp:revision>
  <dcterms:created xsi:type="dcterms:W3CDTF">2016-10-26T17:06:00Z</dcterms:created>
  <dcterms:modified xsi:type="dcterms:W3CDTF">2016-10-27T12:34:00Z</dcterms:modified>
</cp:coreProperties>
</file>